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E9" w:rsidRPr="00EC1B67" w:rsidRDefault="00EC1B67" w:rsidP="00EC1B67">
      <w:pPr>
        <w:jc w:val="center"/>
        <w:rPr>
          <w:b/>
          <w:sz w:val="24"/>
          <w:szCs w:val="24"/>
        </w:rPr>
      </w:pPr>
      <w:r w:rsidRPr="00EC1B67">
        <w:rPr>
          <w:b/>
          <w:sz w:val="24"/>
          <w:szCs w:val="24"/>
        </w:rPr>
        <w:t>PŮDA</w:t>
      </w:r>
    </w:p>
    <w:p w:rsidR="00EC1B67" w:rsidRPr="00EC1B67" w:rsidRDefault="00EC1B67" w:rsidP="00EC1B67">
      <w:pPr>
        <w:pStyle w:val="Odstavecseseznamem"/>
        <w:numPr>
          <w:ilvl w:val="0"/>
          <w:numId w:val="2"/>
        </w:numPr>
        <w:ind w:left="360"/>
        <w:jc w:val="both"/>
        <w:rPr>
          <w:rFonts w:cs="Helvetica"/>
          <w:color w:val="000000"/>
          <w:sz w:val="24"/>
          <w:szCs w:val="24"/>
        </w:rPr>
      </w:pPr>
      <w:r w:rsidRPr="00EC1B67">
        <w:rPr>
          <w:rFonts w:cs="Helvetica"/>
          <w:color w:val="000000"/>
          <w:sz w:val="24"/>
          <w:szCs w:val="24"/>
        </w:rPr>
        <w:t>Nakreslete schéma, ve kterém vyjádříte, jak se v p</w:t>
      </w:r>
      <w:r>
        <w:rPr>
          <w:rFonts w:cs="Helvetica"/>
          <w:color w:val="000000"/>
          <w:sz w:val="24"/>
          <w:szCs w:val="24"/>
        </w:rPr>
        <w:t xml:space="preserve">ůdě setkávají všechna </w:t>
      </w:r>
      <w:r w:rsidRPr="00EC1B67">
        <w:rPr>
          <w:rFonts w:cs="Helvetica"/>
          <w:color w:val="000000"/>
          <w:sz w:val="24"/>
          <w:szCs w:val="24"/>
        </w:rPr>
        <w:t>prostředí neživá příroda, voda, organismy i vzduch.</w:t>
      </w:r>
      <w:r w:rsidR="00152DAA">
        <w:rPr>
          <w:rFonts w:cs="Helvetica"/>
          <w:color w:val="000000"/>
          <w:sz w:val="24"/>
          <w:szCs w:val="24"/>
        </w:rPr>
        <w:t xml:space="preserve"> ______________________</w:t>
      </w:r>
    </w:p>
    <w:p w:rsidR="00EC1B67" w:rsidRPr="00EC1B67" w:rsidRDefault="00EC1B67" w:rsidP="00152DAA">
      <w:pPr>
        <w:pStyle w:val="Odstavecseseznamem"/>
        <w:numPr>
          <w:ilvl w:val="0"/>
          <w:numId w:val="2"/>
        </w:numPr>
        <w:shd w:val="clear" w:color="auto" w:fill="FFFFFF"/>
        <w:spacing w:before="12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 w:rsidRPr="00EC1B67">
        <w:rPr>
          <w:rFonts w:eastAsia="Times New Roman" w:cs="Arial"/>
          <w:sz w:val="24"/>
          <w:szCs w:val="24"/>
          <w:lang w:eastAsia="cs-CZ"/>
        </w:rPr>
        <w:t>Názvosloví půd se vyvíjelo od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poloviny 19. století 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upravuje se dodnes. Všechny jeho taje zvládne skutečně jen pedolog profesionál. Abyste se jím stali, to by chtělo několik let pilného studia 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zvládnutí znalostí příbuzných oborů.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Zatím bude stačit, když se vyznáte v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 xml:space="preserve"> našich nejpopulárnějších půdách: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____________ - </w:t>
      </w:r>
      <w:r w:rsidRPr="00EC1B67">
        <w:rPr>
          <w:rFonts w:eastAsia="Times New Roman" w:cs="Arial"/>
          <w:sz w:val="24"/>
          <w:szCs w:val="24"/>
          <w:lang w:eastAsia="cs-CZ"/>
        </w:rPr>
        <w:t>úrodné zemědělské půdy s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 xml:space="preserve"> humusem, vznikající v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nížinách. Matečnými horninami jsou spraše, slínovce i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jemné vápnité písky.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</w:t>
      </w:r>
      <w:r w:rsidRPr="00EC1B67">
        <w:rPr>
          <w:rFonts w:eastAsia="Times New Roman" w:cs="Arial"/>
          <w:sz w:val="24"/>
          <w:szCs w:val="24"/>
          <w:lang w:eastAsia="cs-CZ"/>
        </w:rPr>
        <w:t xml:space="preserve"> – také úrodné půdy, skoro jako černozemě. Jsou vyvinuty na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podobných matečných horninách, ale nejčastěji je najdeme v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 xml:space="preserve">pahorkatinách. 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proofErr w:type="gramStart"/>
      <w:r>
        <w:rPr>
          <w:rFonts w:eastAsia="Times New Roman" w:cs="Arial"/>
          <w:sz w:val="24"/>
          <w:szCs w:val="24"/>
          <w:lang w:eastAsia="cs-CZ"/>
        </w:rPr>
        <w:t>____________</w:t>
      </w:r>
      <w:r w:rsidRPr="00EC1B67">
        <w:rPr>
          <w:rFonts w:eastAsia="Times New Roman" w:cs="Arial"/>
          <w:sz w:val="24"/>
          <w:szCs w:val="24"/>
          <w:lang w:eastAsia="cs-CZ"/>
        </w:rPr>
        <w:t>– v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bookmarkStart w:id="0" w:name="_GoBack"/>
      <w:bookmarkEnd w:id="0"/>
      <w:r w:rsidRPr="00EC1B67">
        <w:rPr>
          <w:rFonts w:eastAsia="Times New Roman" w:cs="Arial"/>
          <w:sz w:val="24"/>
          <w:szCs w:val="24"/>
          <w:lang w:eastAsia="cs-CZ"/>
        </w:rPr>
        <w:t>Česku</w:t>
      </w:r>
      <w:proofErr w:type="gramEnd"/>
      <w:r w:rsidRPr="00EC1B67">
        <w:rPr>
          <w:rFonts w:eastAsia="Times New Roman" w:cs="Arial"/>
          <w:sz w:val="24"/>
          <w:szCs w:val="24"/>
          <w:lang w:eastAsia="cs-CZ"/>
        </w:rPr>
        <w:t xml:space="preserve"> jsou zřejmě nejhojnějším typem, jsou ve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softHyphen/>
        <w:t>vrchovinách a p</w:t>
      </w:r>
      <w:r w:rsidRPr="00EC1B67">
        <w:rPr>
          <w:rFonts w:eastAsia="Times New Roman" w:cs="Arial"/>
          <w:sz w:val="24"/>
          <w:szCs w:val="24"/>
          <w:lang w:eastAsia="cs-CZ"/>
        </w:rPr>
        <w:t>ahorkatinách a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 xml:space="preserve">vznikají </w:t>
      </w:r>
      <w:r>
        <w:rPr>
          <w:rFonts w:eastAsia="Times New Roman" w:cs="Arial"/>
          <w:sz w:val="24"/>
          <w:szCs w:val="24"/>
          <w:lang w:eastAsia="cs-CZ"/>
        </w:rPr>
        <w:t>n</w:t>
      </w:r>
      <w:r w:rsidRPr="00EC1B67">
        <w:rPr>
          <w:rFonts w:eastAsia="Times New Roman" w:cs="Arial"/>
          <w:sz w:val="24"/>
          <w:szCs w:val="24"/>
          <w:lang w:eastAsia="cs-CZ"/>
        </w:rPr>
        <w:t>a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nejrůznějších matečných horninách. Jsou to typické bramborářské půdy.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</w:t>
      </w:r>
      <w:r w:rsidRPr="00EC1B67">
        <w:rPr>
          <w:rFonts w:eastAsia="Times New Roman" w:cs="Arial"/>
          <w:sz w:val="24"/>
          <w:szCs w:val="24"/>
          <w:lang w:eastAsia="cs-CZ"/>
        </w:rPr>
        <w:t xml:space="preserve"> – typické půdy značných nadmořských výšek na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různých matečných horninách. Rozklad nestabilních složek a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vyplavování oxidů do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spodních horizontů je důležitým znakem. Nejsou příliš úrodné 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spíše než o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zemědělské jde o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pastvinářské půdy.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</w:t>
      </w:r>
      <w:r w:rsidRPr="00EC1B67">
        <w:rPr>
          <w:rFonts w:eastAsia="Times New Roman" w:cs="Arial"/>
          <w:sz w:val="24"/>
          <w:szCs w:val="24"/>
          <w:lang w:eastAsia="cs-CZ"/>
        </w:rPr>
        <w:t xml:space="preserve"> – nacházejí se na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uloženinách říčních niv, často jsou ovlivněny vodou.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____________ </w:t>
      </w:r>
      <w:r w:rsidRPr="00EC1B67">
        <w:rPr>
          <w:rFonts w:eastAsia="Times New Roman" w:cs="Arial"/>
          <w:sz w:val="24"/>
          <w:szCs w:val="24"/>
          <w:lang w:eastAsia="cs-CZ"/>
        </w:rPr>
        <w:t>– půdy s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humusem na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nivních uloženinách, často i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na</w:t>
      </w:r>
      <w:r w:rsidRPr="00EC1B67">
        <w:rPr>
          <w:rFonts w:eastAsia="Times New Roman" w:cs="Arial"/>
          <w:sz w:val="24"/>
          <w:szCs w:val="24"/>
          <w:lang w:eastAsia="cs-CZ"/>
        </w:rPr>
        <w:softHyphen/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t>vápnitých nížinných sedimentech.</w:t>
      </w:r>
    </w:p>
    <w:p w:rsidR="00EC1B67" w:rsidRPr="00EC1B67" w:rsidRDefault="00EC1B67" w:rsidP="00EC1B67">
      <w:pPr>
        <w:pStyle w:val="Odstavecseseznamem"/>
        <w:numPr>
          <w:ilvl w:val="0"/>
          <w:numId w:val="3"/>
        </w:numPr>
        <w:shd w:val="clear" w:color="auto" w:fill="FFFFFF"/>
        <w:spacing w:before="12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____________</w:t>
      </w:r>
      <w:r w:rsidRPr="00EC1B67">
        <w:rPr>
          <w:rFonts w:eastAsia="Times New Roman" w:cs="Arial"/>
          <w:sz w:val="24"/>
          <w:szCs w:val="24"/>
          <w:lang w:eastAsia="cs-CZ"/>
        </w:rPr>
        <w:t xml:space="preserve"> – zvláštní, obvykle kamenité půdy na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EC1B67">
        <w:rPr>
          <w:rFonts w:eastAsia="Times New Roman" w:cs="Arial"/>
          <w:sz w:val="24"/>
          <w:szCs w:val="24"/>
          <w:lang w:eastAsia="cs-CZ"/>
        </w:rPr>
        <w:softHyphen/>
        <w:t>vápencích, jsou na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softHyphen/>
        <w:t xml:space="preserve">nich často sady a </w:t>
      </w:r>
      <w:r w:rsidRPr="00EC1B67">
        <w:rPr>
          <w:rFonts w:eastAsia="Times New Roman" w:cs="Arial"/>
          <w:sz w:val="24"/>
          <w:szCs w:val="24"/>
          <w:lang w:eastAsia="cs-CZ"/>
        </w:rPr>
        <w:t>pěstuje se zde vinná réva.</w:t>
      </w:r>
    </w:p>
    <w:p w:rsidR="00EC1B67" w:rsidRDefault="00EC1B67" w:rsidP="00EC1B6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NÁPOVĚDA: </w:t>
      </w:r>
      <w:r w:rsidRPr="00EC1B67">
        <w:rPr>
          <w:b/>
          <w:sz w:val="24"/>
          <w:szCs w:val="24"/>
        </w:rPr>
        <w:t>rendziny, černozem, podzoly, hnědé půdy, hnědozemě, nivní půdy, černice</w:t>
      </w:r>
    </w:p>
    <w:p w:rsidR="00EC1B67" w:rsidRDefault="00EC1B67" w:rsidP="00EC1B67">
      <w:pPr>
        <w:rPr>
          <w:sz w:val="24"/>
          <w:szCs w:val="24"/>
        </w:rPr>
      </w:pPr>
      <w:r>
        <w:rPr>
          <w:sz w:val="24"/>
          <w:szCs w:val="24"/>
        </w:rPr>
        <w:t>3. Napiš nejméně 5 příkladů organismů, které se podílejí na vzniku humusu. Ke každému do závorky napiš, d</w:t>
      </w:r>
      <w:r w:rsidR="008B31D9">
        <w:rPr>
          <w:sz w:val="24"/>
          <w:szCs w:val="24"/>
        </w:rPr>
        <w:t>o které skupiny organismů patří______________________________ . Sestav potravní řetězec.</w:t>
      </w:r>
    </w:p>
    <w:p w:rsidR="00EC1B67" w:rsidRDefault="00EC1B67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B31D9">
        <w:rPr>
          <w:sz w:val="24"/>
          <w:szCs w:val="24"/>
        </w:rPr>
        <w:t>Doplň.</w:t>
      </w:r>
    </w:p>
    <w:p w:rsidR="008B31D9" w:rsidRDefault="008B31D9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Podle půdních horizontů se rozlišují půdní _____________; příklady: ___________________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Podle velikosti převažujících půdních částic se rozlišují půdní __________________; příklady __________________________.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5. Co může ohrozit půdu? Napiš alespoň tři příklady. Největší ohrožení půdy ve vašem okolí podtrhni červeně. _____________________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6. V jednom lesním závodě se rozhodli, že budou ke svážení dřeva používat místo traktorů koně. Jaký význam mělo toto rozhodnutí pro ochranu lesní půdy? Vysvětli. 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7. Jak může člověk zlepšit vlastnosti půdy? ________________________________________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8. Z následujících slabik sestav slovo, které označují jev, kdy je svrchní část půdy znehodnocena špatným hospodařením.</w:t>
      </w:r>
      <w:r>
        <w:rPr>
          <w:sz w:val="24"/>
          <w:szCs w:val="24"/>
        </w:rPr>
        <w:tab/>
      </w:r>
      <w:r w:rsidRPr="008B31D9">
        <w:rPr>
          <w:b/>
          <w:sz w:val="24"/>
          <w:szCs w:val="24"/>
        </w:rPr>
        <w:t>DE   DA   GRA   CE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_____________________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 Podle svých zkušeností rozhodni, která společenstva kulturních rostlin nejvíce přispívají k půdní erozi (</w:t>
      </w:r>
      <w:r w:rsidRPr="008B31D9">
        <w:rPr>
          <w:b/>
          <w:color w:val="FF0000"/>
          <w:sz w:val="24"/>
          <w:szCs w:val="24"/>
        </w:rPr>
        <w:t>podtrhni červeně</w:t>
      </w:r>
      <w:r>
        <w:rPr>
          <w:sz w:val="24"/>
          <w:szCs w:val="24"/>
        </w:rPr>
        <w:t>) a která naopak erozi snižují (</w:t>
      </w:r>
      <w:r w:rsidRPr="008B31D9">
        <w:rPr>
          <w:b/>
          <w:color w:val="00B050"/>
          <w:sz w:val="24"/>
          <w:szCs w:val="24"/>
        </w:rPr>
        <w:t>podtrhni zeleně</w:t>
      </w:r>
      <w:r>
        <w:rPr>
          <w:sz w:val="24"/>
          <w:szCs w:val="24"/>
        </w:rPr>
        <w:t>).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kukuřice</w:t>
      </w:r>
      <w:r>
        <w:rPr>
          <w:sz w:val="24"/>
          <w:szCs w:val="24"/>
        </w:rPr>
        <w:tab/>
        <w:t>jeteloviny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obilí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brambory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stálé travní porosty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10. Ke značkám chemických prvků napiš jejich názvy. Zeleně zakroužkuj hlavní biogenní prvky, žlutě stopové prvky. Prvky dostávající se do půdy ve zvýšeném množství lidskou činností a škodící organismům zakroužkuj červeně.</w:t>
      </w:r>
    </w:p>
    <w:p w:rsidR="008B31D9" w:rsidRDefault="008B31D9" w:rsidP="00EC1B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Pb</w:t>
      </w:r>
      <w:proofErr w:type="spellEnd"/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  <w:t>N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 xml:space="preserve"> 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Ca ________________</w:t>
      </w:r>
      <w:r>
        <w:rPr>
          <w:sz w:val="24"/>
          <w:szCs w:val="24"/>
        </w:rPr>
        <w:tab/>
        <w:t>Mg ________________</w:t>
      </w:r>
      <w:r>
        <w:rPr>
          <w:sz w:val="24"/>
          <w:szCs w:val="24"/>
        </w:rPr>
        <w:tab/>
        <w:t>B ________________</w:t>
      </w:r>
    </w:p>
    <w:p w:rsidR="008B31D9" w:rsidRDefault="008B31D9" w:rsidP="00EC1B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Hg</w:t>
      </w:r>
      <w:proofErr w:type="spellEnd"/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  <w:t>P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 ________________</w:t>
      </w:r>
    </w:p>
    <w:p w:rsidR="008B31D9" w:rsidRDefault="008B31D9" w:rsidP="00EC1B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Mn</w:t>
      </w:r>
      <w:proofErr w:type="spellEnd"/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</w:t>
      </w:r>
      <w:proofErr w:type="spellEnd"/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 xml:space="preserve"> 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Na ________________</w:t>
      </w:r>
      <w:r>
        <w:rPr>
          <w:sz w:val="24"/>
          <w:szCs w:val="24"/>
        </w:rPr>
        <w:tab/>
        <w:t>Cd ________________</w:t>
      </w:r>
      <w:r>
        <w:rPr>
          <w:sz w:val="24"/>
          <w:szCs w:val="24"/>
        </w:rPr>
        <w:tab/>
        <w:t>Al ________________</w:t>
      </w:r>
    </w:p>
    <w:p w:rsidR="008B31D9" w:rsidRDefault="008B31D9" w:rsidP="00EC1B67">
      <w:pPr>
        <w:rPr>
          <w:sz w:val="24"/>
          <w:szCs w:val="24"/>
        </w:rPr>
      </w:pPr>
      <w:r>
        <w:rPr>
          <w:sz w:val="24"/>
          <w:szCs w:val="24"/>
        </w:rPr>
        <w:t>11. Co znamená, řekne</w:t>
      </w:r>
      <w:r w:rsidR="00746E4B">
        <w:rPr>
          <w:sz w:val="24"/>
          <w:szCs w:val="24"/>
        </w:rPr>
        <w:t xml:space="preserve">me-li, že pH půdy je menší než </w:t>
      </w:r>
      <w:r>
        <w:rPr>
          <w:sz w:val="24"/>
          <w:szCs w:val="24"/>
        </w:rPr>
        <w:t>7? __________________________</w:t>
      </w:r>
    </w:p>
    <w:p w:rsidR="008B31D9" w:rsidRDefault="008B31D9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Na zahradě si pan Koníček založil kompost. Dával do něj zbytky rostlin, shnilé brambory, zkažené maso, slupky od brambor, natě od zeleniny, zbytky jídla, stará papír, krabice od konzerv a prokládal to vápnem.</w:t>
      </w:r>
    </w:p>
    <w:p w:rsidR="008B31D9" w:rsidRDefault="008B31D9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Přeškrtni, co pan Koníček neměl do kompostu dávat.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</w:p>
    <w:p w:rsidR="008B31D9" w:rsidRDefault="008B31D9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>b) Proč pan Koníček chtěl použít kompost při pěstování zeleniny? _____________________</w:t>
      </w:r>
    </w:p>
    <w:p w:rsidR="008B31D9" w:rsidRDefault="008B31D9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>c) Co znamená „zrání kompostu“? ___________________________</w:t>
      </w:r>
    </w:p>
    <w:p w:rsidR="008B31D9" w:rsidRDefault="008B31D9" w:rsidP="008B31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Které organismy jsou při „zrání kompostu“ nejdůležitější? </w:t>
      </w:r>
      <w:r>
        <w:rPr>
          <w:sz w:val="24"/>
          <w:szCs w:val="24"/>
        </w:rPr>
        <w:softHyphen/>
        <w:t>_________________________</w:t>
      </w:r>
    </w:p>
    <w:p w:rsidR="008B31D9" w:rsidRDefault="008B31D9" w:rsidP="008B31D9">
      <w:pPr>
        <w:spacing w:after="0"/>
        <w:rPr>
          <w:sz w:val="24"/>
          <w:szCs w:val="24"/>
        </w:rPr>
      </w:pPr>
    </w:p>
    <w:p w:rsidR="008B31D9" w:rsidRPr="008B31D9" w:rsidRDefault="008B31D9" w:rsidP="008B31D9">
      <w:pPr>
        <w:spacing w:after="0"/>
        <w:rPr>
          <w:sz w:val="24"/>
          <w:szCs w:val="24"/>
        </w:rPr>
      </w:pPr>
    </w:p>
    <w:sectPr w:rsidR="008B31D9" w:rsidRPr="008B31D9" w:rsidSect="0030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CD9"/>
    <w:multiLevelType w:val="hybridMultilevel"/>
    <w:tmpl w:val="6FE28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96C39"/>
    <w:multiLevelType w:val="hybridMultilevel"/>
    <w:tmpl w:val="9F9EEDC2"/>
    <w:lvl w:ilvl="0" w:tplc="882EF354">
      <w:start w:val="1"/>
      <w:numFmt w:val="decimal"/>
      <w:lvlText w:val="%1."/>
      <w:lvlJc w:val="left"/>
      <w:pPr>
        <w:ind w:left="720" w:hanging="360"/>
      </w:pPr>
      <w:rPr>
        <w:rFonts w:ascii="Open Sans" w:hAnsi="Open Sans" w:cs="Helvetica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1177"/>
    <w:multiLevelType w:val="hybridMultilevel"/>
    <w:tmpl w:val="90827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B67"/>
    <w:rsid w:val="00152DAA"/>
    <w:rsid w:val="003042E9"/>
    <w:rsid w:val="00746E4B"/>
    <w:rsid w:val="008B31D9"/>
    <w:rsid w:val="00E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31E3"/>
  <w15:docId w15:val="{847AB3A3-FEF6-47A9-8754-7734AFE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4610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568</Words>
  <Characters>3353</Characters>
  <Application>Microsoft Office Word</Application>
  <DocSecurity>0</DocSecurity>
  <Lines>27</Lines>
  <Paragraphs>7</Paragraphs>
  <ScaleCrop>false</ScaleCrop>
  <Company>Základní škola Dobrá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klyskova</dc:creator>
  <cp:lastModifiedBy>chemie</cp:lastModifiedBy>
  <cp:revision>4</cp:revision>
  <dcterms:created xsi:type="dcterms:W3CDTF">2020-03-11T17:54:00Z</dcterms:created>
  <dcterms:modified xsi:type="dcterms:W3CDTF">2020-03-12T06:31:00Z</dcterms:modified>
</cp:coreProperties>
</file>