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E" w:rsidRDefault="00E250FE" w:rsidP="00E250FE">
      <w:pPr>
        <w:jc w:val="center"/>
        <w:rPr>
          <w:b/>
        </w:rPr>
      </w:pPr>
      <w:r w:rsidRPr="00E250FE">
        <w:rPr>
          <w:b/>
        </w:rPr>
        <w:t>DÝCHACÍ SOUSTAVA</w:t>
      </w:r>
      <w:r w:rsidR="00F30503">
        <w:rPr>
          <w:b/>
        </w:rPr>
        <w:t xml:space="preserve"> </w:t>
      </w:r>
    </w:p>
    <w:p w:rsidR="00F30503" w:rsidRPr="00E250FE" w:rsidRDefault="00F30503" w:rsidP="00F30503">
      <w:pPr>
        <w:rPr>
          <w:b/>
        </w:rPr>
      </w:pPr>
      <w:r>
        <w:rPr>
          <w:b/>
        </w:rPr>
        <w:t xml:space="preserve">Pracovní list si nemusíš tisknout, stačí jen splnit úkoly, ale POZOR, pokud budeš odpovídat, tak vždy celou větou. </w:t>
      </w:r>
    </w:p>
    <w:p w:rsidR="00E250FE" w:rsidRDefault="00E250FE" w:rsidP="00E250FE">
      <w:pPr>
        <w:pStyle w:val="Odstavecseseznamem"/>
        <w:numPr>
          <w:ilvl w:val="0"/>
          <w:numId w:val="2"/>
        </w:numPr>
      </w:pPr>
      <w:r>
        <w:t xml:space="preserve">Jak jinak můžeme pojmenovat slovo dýchání? Ze slabik sestav správné slovo: </w:t>
      </w:r>
      <w:r w:rsidRPr="00E250FE">
        <w:rPr>
          <w:b/>
        </w:rPr>
        <w:t>CE RES RA PI</w:t>
      </w:r>
      <w:r>
        <w:t xml:space="preserve">. </w:t>
      </w:r>
    </w:p>
    <w:p w:rsidR="00E250FE" w:rsidRDefault="00F30503" w:rsidP="00E250FE">
      <w:pPr>
        <w:pStyle w:val="Odstavecseseznamem"/>
        <w:numPr>
          <w:ilvl w:val="0"/>
          <w:numId w:val="2"/>
        </w:numPr>
      </w:pPr>
      <w:r>
        <w:t>Jaký je význam</w:t>
      </w:r>
      <w:r w:rsidR="00E250FE">
        <w:t xml:space="preserve"> dýchací soustavy? </w:t>
      </w:r>
      <w:r>
        <w:t xml:space="preserve">Nepiš pouze </w:t>
      </w:r>
      <w:r w:rsidR="00E250FE">
        <w:t xml:space="preserve">dýchání, </w:t>
      </w:r>
      <w:r>
        <w:t xml:space="preserve">význam </w:t>
      </w:r>
      <w:r w:rsidR="00E250FE">
        <w:t>rozepiš.</w:t>
      </w:r>
    </w:p>
    <w:p w:rsidR="00E250FE" w:rsidRDefault="00E250FE" w:rsidP="00E250FE">
      <w:pPr>
        <w:pStyle w:val="Odstavecseseznamem"/>
        <w:numPr>
          <w:ilvl w:val="0"/>
          <w:numId w:val="2"/>
        </w:numPr>
      </w:pPr>
      <w:r>
        <w:t>Z nabídky podtrhni osm pojmů, které se vztahují k dýchací soustavě člověka. Pak z podtržených pojmů utvoř ve správném pořadí cestu, kudy se dostává kyslík do těla.</w:t>
      </w:r>
    </w:p>
    <w:p w:rsidR="00E250FE" w:rsidRPr="00F30503" w:rsidRDefault="00E250FE" w:rsidP="00E250FE">
      <w:pPr>
        <w:pStyle w:val="Odstavecseseznamem"/>
        <w:ind w:left="360"/>
        <w:rPr>
          <w:b/>
          <w:color w:val="C00000"/>
        </w:rPr>
      </w:pPr>
      <w:r w:rsidRPr="00F30503">
        <w:rPr>
          <w:b/>
          <w:color w:val="C00000"/>
        </w:rPr>
        <w:t>srdce</w:t>
      </w:r>
      <w:r w:rsidRPr="00F30503">
        <w:rPr>
          <w:b/>
          <w:color w:val="C00000"/>
        </w:rPr>
        <w:tab/>
        <w:t>plíce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průdušnice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zuby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hltan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nosohltan</w:t>
      </w:r>
    </w:p>
    <w:p w:rsidR="00E250FE" w:rsidRPr="00F30503" w:rsidRDefault="00E250FE" w:rsidP="00E250FE">
      <w:pPr>
        <w:pStyle w:val="Odstavecseseznamem"/>
        <w:ind w:left="360"/>
        <w:rPr>
          <w:b/>
          <w:color w:val="C00000"/>
        </w:rPr>
      </w:pPr>
      <w:r w:rsidRPr="00F30503">
        <w:rPr>
          <w:b/>
          <w:color w:val="C00000"/>
        </w:rPr>
        <w:t>hrtan</w:t>
      </w:r>
      <w:r w:rsidRPr="00F30503">
        <w:rPr>
          <w:b/>
          <w:color w:val="C00000"/>
        </w:rPr>
        <w:tab/>
        <w:t>průdušinky</w:t>
      </w:r>
      <w:r w:rsidRPr="00F30503">
        <w:rPr>
          <w:b/>
          <w:color w:val="C00000"/>
        </w:rPr>
        <w:tab/>
        <w:t>červená krvinka</w:t>
      </w:r>
      <w:r w:rsidRPr="00F30503">
        <w:rPr>
          <w:b/>
          <w:color w:val="C00000"/>
        </w:rPr>
        <w:tab/>
        <w:t>kost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buňka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vazivo</w:t>
      </w:r>
    </w:p>
    <w:p w:rsidR="00E250FE" w:rsidRPr="00F30503" w:rsidRDefault="00E250FE" w:rsidP="00E250FE">
      <w:pPr>
        <w:pStyle w:val="Odstavecseseznamem"/>
        <w:ind w:left="360"/>
        <w:rPr>
          <w:b/>
          <w:color w:val="C00000"/>
        </w:rPr>
      </w:pPr>
      <w:r w:rsidRPr="00F30503">
        <w:rPr>
          <w:b/>
          <w:color w:val="C00000"/>
        </w:rPr>
        <w:t>průdušky</w:t>
      </w:r>
      <w:r w:rsidRPr="00F30503">
        <w:rPr>
          <w:b/>
          <w:color w:val="C00000"/>
        </w:rPr>
        <w:tab/>
        <w:t>játra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plícní sklípky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aorta</w:t>
      </w:r>
      <w:r w:rsidRPr="00F30503">
        <w:rPr>
          <w:b/>
          <w:color w:val="C00000"/>
        </w:rPr>
        <w:tab/>
      </w:r>
      <w:r w:rsidRPr="00F30503">
        <w:rPr>
          <w:b/>
          <w:color w:val="C00000"/>
        </w:rPr>
        <w:tab/>
        <w:t>plícní váčky</w:t>
      </w:r>
      <w:r w:rsidRPr="00F30503">
        <w:rPr>
          <w:b/>
          <w:color w:val="C00000"/>
        </w:rPr>
        <w:tab/>
        <w:t>slezina</w:t>
      </w:r>
    </w:p>
    <w:p w:rsidR="00E250FE" w:rsidRPr="00F30503" w:rsidRDefault="00E250FE" w:rsidP="00E250FE">
      <w:pPr>
        <w:pStyle w:val="Odstavecseseznamem"/>
        <w:ind w:left="360"/>
        <w:rPr>
          <w:b/>
          <w:color w:val="FF0000"/>
        </w:rPr>
      </w:pPr>
    </w:p>
    <w:p w:rsidR="00E250FE" w:rsidRDefault="00F30503" w:rsidP="00E250FE">
      <w:pPr>
        <w:pStyle w:val="Odstavecseseznamem"/>
        <w:ind w:left="360"/>
      </w:pPr>
      <w:r>
        <w:rPr>
          <w:noProof/>
          <w:lang w:eastAsia="cs-CZ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9" type="#_x0000_t103" style="position:absolute;left:0;text-align:left;margin-left:453.55pt;margin-top:12.95pt;width:13.2pt;height:36pt;z-index:251675648"/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38.35pt;margin-top:12.95pt;width:13.8pt;height:.6pt;flip:y;z-index:251669504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034" style="position:absolute;left:0;text-align:left;margin-left:360.55pt;margin-top:2.15pt;width:81.6pt;height:22.8pt;z-index:251666432" arcsize="10923f" strokecolor="#17365d [2415]" strokeweight="1.5pt"/>
        </w:pict>
      </w:r>
      <w:r>
        <w:rPr>
          <w:noProof/>
          <w:lang w:eastAsia="cs-CZ"/>
        </w:rPr>
        <w:pict>
          <v:roundrect id="_x0000_s1035" style="position:absolute;left:0;text-align:left;margin-left:242.35pt;margin-top:2.15pt;width:81.6pt;height:22.8pt;z-index:251667456" arcsize="10923f" strokecolor="#17365d [2415]" strokeweight="1.5pt"/>
        </w:pict>
      </w:r>
      <w:r w:rsidR="00E250FE">
        <w:rPr>
          <w:noProof/>
          <w:lang w:eastAsia="cs-CZ"/>
        </w:rPr>
        <w:pict>
          <v:roundrect id="_x0000_s1030" style="position:absolute;left:0;text-align:left;margin-left:169.75pt;margin-top:87.95pt;width:157.2pt;height:22.8pt;z-index:251662336" arcsize="10923f" strokecolor="#17365d [2415]" strokeweight="1.5pt">
            <v:textbox>
              <w:txbxContent>
                <w:p w:rsidR="00E250FE" w:rsidRPr="00F30503" w:rsidRDefault="00E250FE">
                  <w:pPr>
                    <w:rPr>
                      <w:b/>
                    </w:rPr>
                  </w:pPr>
                  <w:r w:rsidRPr="00F30503">
                    <w:rPr>
                      <w:b/>
                    </w:rPr>
                    <w:t>roznos kyslíku do tělních tkání</w:t>
                  </w:r>
                </w:p>
              </w:txbxContent>
            </v:textbox>
          </v:roundrect>
        </w:pict>
      </w:r>
      <w:r w:rsidR="00E250FE">
        <w:rPr>
          <w:noProof/>
          <w:lang w:eastAsia="cs-CZ"/>
        </w:rPr>
        <w:pict>
          <v:roundrect id="_x0000_s1028" style="position:absolute;left:0;text-align:left;margin-left:19.75pt;margin-top:48.95pt;width:81.6pt;height:22.8pt;z-index:251660288" arcsize="10923f" strokecolor="#17365d [2415]" strokeweight="1.5pt"/>
        </w:pict>
      </w:r>
      <w:r w:rsidR="00E250FE">
        <w:rPr>
          <w:noProof/>
          <w:lang w:eastAsia="cs-CZ"/>
        </w:rPr>
        <w:pict>
          <v:roundrect id="_x0000_s1031" style="position:absolute;left:0;text-align:left;margin-left:130.75pt;margin-top:48.95pt;width:81.6pt;height:22.8pt;z-index:251663360" arcsize="10923f" strokecolor="#17365d [2415]" strokeweight="1.5pt"/>
        </w:pict>
      </w:r>
      <w:r w:rsidR="00E250FE">
        <w:rPr>
          <w:noProof/>
          <w:lang w:eastAsia="cs-CZ"/>
        </w:rPr>
        <w:pict>
          <v:roundrect id="_x0000_s1027" style="position:absolute;left:0;text-align:left;margin-left:125.95pt;margin-top:5.15pt;width:81.6pt;height:22.8pt;z-index:251659264" arcsize="10923f" strokecolor="#17365d [2415]" strokeweight="1.5pt"/>
        </w:pict>
      </w:r>
      <w:r w:rsidR="00E250FE">
        <w:rPr>
          <w:noProof/>
          <w:lang w:eastAsia="cs-CZ"/>
        </w:rPr>
        <w:pict>
          <v:roundrect id="_x0000_s1026" style="position:absolute;left:0;text-align:left;margin-left:16.75pt;margin-top:5.15pt;width:81.6pt;height:22.8pt;z-index:251658240" arcsize="10923f" strokecolor="#17365d [2415]" strokeweight="1.5pt">
            <v:textbox>
              <w:txbxContent>
                <w:p w:rsidR="00E250FE" w:rsidRPr="00F30503" w:rsidRDefault="00E250FE">
                  <w:pPr>
                    <w:rPr>
                      <w:b/>
                    </w:rPr>
                  </w:pPr>
                  <w:r w:rsidRPr="00F30503">
                    <w:rPr>
                      <w:b/>
                    </w:rPr>
                    <w:t>nosní dutina</w:t>
                  </w:r>
                </w:p>
              </w:txbxContent>
            </v:textbox>
          </v:roundrect>
        </w:pict>
      </w:r>
      <w:r w:rsidR="00E250FE">
        <w:tab/>
      </w:r>
    </w:p>
    <w:p w:rsidR="00F30503" w:rsidRDefault="00F30503" w:rsidP="00E250FE">
      <w:pPr>
        <w:pStyle w:val="Odstavecseseznamem"/>
        <w:ind w:left="360"/>
      </w:pPr>
      <w:r>
        <w:rPr>
          <w:noProof/>
          <w:lang w:eastAsia="cs-CZ"/>
        </w:rPr>
        <w:pict>
          <v:shape id="_x0000_s1041" type="#_x0000_t32" style="position:absolute;left:0;text-align:left;margin-left:107.35pt;margin-top:3.55pt;width:13.8pt;height:0;z-index:25166848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4" type="#_x0000_t32" style="position:absolute;left:0;text-align:left;margin-left:219.55pt;margin-top:1.75pt;width:16.8pt;height:.6pt;flip:y;z-index:251670528" o:connectortype="straight">
            <v:stroke endarrow="block"/>
          </v:shape>
        </w:pict>
      </w:r>
    </w:p>
    <w:p w:rsidR="00F30503" w:rsidRDefault="00F30503" w:rsidP="00E250FE">
      <w:pPr>
        <w:pStyle w:val="Odstavecseseznamem"/>
        <w:ind w:left="360"/>
      </w:pPr>
    </w:p>
    <w:p w:rsidR="00F30503" w:rsidRDefault="00F30503" w:rsidP="00E250FE">
      <w:pPr>
        <w:pStyle w:val="Odstavecseseznamem"/>
        <w:ind w:left="360"/>
      </w:pPr>
      <w:r>
        <w:rPr>
          <w:noProof/>
          <w:lang w:eastAsia="cs-CZ"/>
        </w:rPr>
        <w:pict>
          <v:shape id="_x0000_s1045" type="#_x0000_t32" style="position:absolute;left:0;text-align:left;margin-left:334.75pt;margin-top:12.85pt;width:13.2pt;height:0;flip:x;z-index:25167155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7" type="#_x0000_t32" style="position:absolute;left:0;text-align:left;margin-left:219.55pt;margin-top:12.8pt;width:16.8pt;height:.05pt;flip:x;z-index:251673600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033" style="position:absolute;left:0;text-align:left;margin-left:363.55pt;margin-top:2.65pt;width:81.6pt;height:22.8pt;z-index:251665408" arcsize="10923f" strokecolor="#17365d [2415]" strokeweight="1.5pt"/>
        </w:pict>
      </w:r>
      <w:r>
        <w:rPr>
          <w:noProof/>
          <w:lang w:eastAsia="cs-CZ"/>
        </w:rPr>
        <w:pict>
          <v:roundrect id="_x0000_s1032" style="position:absolute;left:0;text-align:left;margin-left:242.35pt;margin-top:2.65pt;width:81.6pt;height:22.8pt;z-index:251664384" arcsize="10923f" strokecolor="#17365d [2415]" strokeweight="1.5pt"/>
        </w:pict>
      </w:r>
    </w:p>
    <w:p w:rsidR="00F30503" w:rsidRDefault="00F30503" w:rsidP="00E250FE">
      <w:pPr>
        <w:pStyle w:val="Odstavecseseznamem"/>
        <w:ind w:left="360"/>
      </w:pPr>
      <w:r>
        <w:rPr>
          <w:noProof/>
          <w:lang w:eastAsia="cs-CZ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0" type="#_x0000_t102" style="position:absolute;left:0;text-align:left;margin-left:-3.65pt;margin-top:.4pt;width:16.8pt;height:36.6pt;z-index:251676672"/>
        </w:pict>
      </w:r>
      <w:r>
        <w:rPr>
          <w:noProof/>
          <w:lang w:eastAsia="cs-CZ"/>
        </w:rPr>
        <w:pict>
          <v:shape id="_x0000_s1048" type="#_x0000_t32" style="position:absolute;left:0;text-align:left;margin-left:109.15pt;margin-top:.4pt;width:16.8pt;height:.05pt;flip:x;z-index:251674624" o:connectortype="straight">
            <v:stroke endarrow="block"/>
          </v:shape>
        </w:pict>
      </w:r>
    </w:p>
    <w:p w:rsidR="00F30503" w:rsidRDefault="00F30503" w:rsidP="00E250FE">
      <w:pPr>
        <w:pStyle w:val="Odstavecseseznamem"/>
        <w:ind w:left="360"/>
      </w:pPr>
      <w:r>
        <w:rPr>
          <w:noProof/>
          <w:lang w:eastAsia="cs-CZ"/>
        </w:rPr>
        <w:pict>
          <v:roundrect id="_x0000_s1029" style="position:absolute;left:0;text-align:left;margin-left:35.95pt;margin-top:10.75pt;width:81.6pt;height:22.8pt;z-index:251661312" arcsize="10923f" strokecolor="#17365d [2415]" strokeweight="1.5pt"/>
        </w:pict>
      </w:r>
    </w:p>
    <w:p w:rsidR="00F30503" w:rsidRDefault="00F30503" w:rsidP="00E250FE">
      <w:pPr>
        <w:pStyle w:val="Odstavecseseznamem"/>
        <w:ind w:left="360"/>
      </w:pPr>
      <w:r>
        <w:rPr>
          <w:noProof/>
          <w:lang w:eastAsia="cs-CZ"/>
        </w:rPr>
        <w:pict>
          <v:shape id="_x0000_s1046" type="#_x0000_t32" style="position:absolute;left:0;text-align:left;margin-left:136.75pt;margin-top:9.1pt;width:18pt;height:0;z-index:251672576" o:connectortype="straight">
            <v:stroke endarrow="block"/>
          </v:shape>
        </w:pict>
      </w:r>
    </w:p>
    <w:p w:rsidR="00F30503" w:rsidRDefault="00F30503" w:rsidP="00E250FE">
      <w:pPr>
        <w:pStyle w:val="Odstavecseseznamem"/>
        <w:ind w:left="360"/>
      </w:pPr>
    </w:p>
    <w:p w:rsidR="00F30503" w:rsidRDefault="00F30503" w:rsidP="00E250FE">
      <w:pPr>
        <w:pStyle w:val="Odstavecseseznamem"/>
        <w:ind w:left="360"/>
      </w:pPr>
      <w:r>
        <w:t>Ke správnému doplnění části dýchací soustavy, ti pomůže obrázek na str. 74 v učebnici.</w:t>
      </w:r>
    </w:p>
    <w:p w:rsidR="00F30503" w:rsidRDefault="00F30503" w:rsidP="00F30503">
      <w:pPr>
        <w:pStyle w:val="Odstavecseseznamem"/>
        <w:numPr>
          <w:ilvl w:val="0"/>
          <w:numId w:val="2"/>
        </w:numPr>
      </w:pPr>
      <w:r>
        <w:t>Podle obrázku si uvědomte a pak napište, které orgány patří do horních cest a které do dolních cest dýchacích.</w:t>
      </w:r>
    </w:p>
    <w:p w:rsidR="00F30503" w:rsidRPr="00F30503" w:rsidRDefault="00F30503" w:rsidP="00F30503">
      <w:pPr>
        <w:pStyle w:val="Odstavecseseznamem"/>
        <w:ind w:left="360"/>
        <w:rPr>
          <w:b/>
        </w:rPr>
      </w:pPr>
      <w:r w:rsidRPr="00F30503">
        <w:rPr>
          <w:b/>
        </w:rPr>
        <w:t xml:space="preserve">HORNÍ CESTY DÝCHACÍ </w:t>
      </w:r>
      <w:r w:rsidRPr="00F30503">
        <w:t>- ________________________________</w:t>
      </w:r>
    </w:p>
    <w:p w:rsidR="00F30503" w:rsidRDefault="00F30503" w:rsidP="00F30503">
      <w:pPr>
        <w:pStyle w:val="Odstavecseseznamem"/>
        <w:ind w:left="360"/>
      </w:pPr>
      <w:r w:rsidRPr="00F30503">
        <w:rPr>
          <w:b/>
        </w:rPr>
        <w:t>DOLNÍ CESTY DÝCHACÍ</w:t>
      </w:r>
      <w:r>
        <w:t xml:space="preserve"> - ________________________________</w:t>
      </w:r>
    </w:p>
    <w:p w:rsidR="00F30503" w:rsidRDefault="00F30503" w:rsidP="00F30503">
      <w:pPr>
        <w:pStyle w:val="Odstavecseseznamem"/>
        <w:numPr>
          <w:ilvl w:val="0"/>
          <w:numId w:val="2"/>
        </w:numPr>
      </w:pPr>
      <w:r>
        <w:t>Vyjmenuj svaly, které umožňují dýchání. _____________ a _____________.</w:t>
      </w:r>
    </w:p>
    <w:p w:rsidR="00F30503" w:rsidRDefault="00F30503" w:rsidP="00F30503">
      <w:pPr>
        <w:pStyle w:val="Odstavecseseznamem"/>
        <w:numPr>
          <w:ilvl w:val="0"/>
          <w:numId w:val="2"/>
        </w:numPr>
      </w:pPr>
      <w:r>
        <w:t xml:space="preserve">Rozlišujeme dýchání VNITŘNÍ a VNĚJŠÍ. Při nich dochází k výměně plynů. Napiš, mezi čím dochází k výměně. </w:t>
      </w:r>
    </w:p>
    <w:p w:rsidR="00F30503" w:rsidRDefault="00F30503" w:rsidP="00F30503">
      <w:pPr>
        <w:pStyle w:val="Odstavecseseznamem"/>
        <w:ind w:left="360"/>
      </w:pPr>
      <w:r w:rsidRPr="00F30503">
        <w:rPr>
          <w:b/>
        </w:rPr>
        <w:t>VNITŘNÍ DÝCHÁNÍ</w:t>
      </w:r>
      <w:r>
        <w:t xml:space="preserve"> - </w:t>
      </w:r>
      <w:r w:rsidRPr="00F30503">
        <w:t>________________________________</w:t>
      </w:r>
    </w:p>
    <w:p w:rsidR="00F30503" w:rsidRDefault="00F30503" w:rsidP="00F30503">
      <w:pPr>
        <w:pStyle w:val="Odstavecseseznamem"/>
        <w:ind w:left="360"/>
      </w:pPr>
      <w:r w:rsidRPr="00F30503">
        <w:rPr>
          <w:b/>
        </w:rPr>
        <w:t>VNĚJŠÍ DÝCHÁNÍ</w:t>
      </w:r>
      <w:r>
        <w:t xml:space="preserve"> - </w:t>
      </w:r>
      <w:r w:rsidRPr="00F30503">
        <w:t>________________________________</w:t>
      </w:r>
    </w:p>
    <w:p w:rsidR="00F30503" w:rsidRDefault="00F30503" w:rsidP="00F30503">
      <w:pPr>
        <w:pStyle w:val="Odstavecseseznamem"/>
        <w:ind w:left="360"/>
      </w:pPr>
    </w:p>
    <w:p w:rsidR="00F30503" w:rsidRDefault="00F30503" w:rsidP="00E250FE">
      <w:pPr>
        <w:pStyle w:val="Odstavecseseznamem"/>
        <w:ind w:left="360"/>
      </w:pPr>
    </w:p>
    <w:p w:rsidR="00F30503" w:rsidRDefault="00F30503" w:rsidP="00E250FE">
      <w:pPr>
        <w:pStyle w:val="Odstavecseseznamem"/>
        <w:ind w:left="360"/>
      </w:pPr>
    </w:p>
    <w:p w:rsidR="00F30503" w:rsidRDefault="00F30503" w:rsidP="00E250FE">
      <w:pPr>
        <w:pStyle w:val="Odstavecseseznamem"/>
        <w:ind w:left="360"/>
      </w:pPr>
    </w:p>
    <w:p w:rsidR="00F30503" w:rsidRPr="00E250FE" w:rsidRDefault="00F30503" w:rsidP="00E250FE">
      <w:pPr>
        <w:pStyle w:val="Odstavecseseznamem"/>
        <w:ind w:left="360"/>
      </w:pPr>
    </w:p>
    <w:sectPr w:rsidR="00F30503" w:rsidRPr="00E250FE" w:rsidSect="0075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3086"/>
    <w:multiLevelType w:val="hybridMultilevel"/>
    <w:tmpl w:val="F7C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5193"/>
    <w:multiLevelType w:val="hybridMultilevel"/>
    <w:tmpl w:val="88A007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0FE"/>
    <w:rsid w:val="0075291D"/>
    <w:rsid w:val="00E20B85"/>
    <w:rsid w:val="00E250FE"/>
    <w:rsid w:val="00F3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15]"/>
    </o:shapedefaults>
    <o:shapelayout v:ext="edit">
      <o:idmap v:ext="edit" data="1"/>
      <o:rules v:ext="edit">
        <o:r id="V:Rule2" type="connector" idref="#_x0000_s1041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9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50F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50F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250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1060</Characters>
  <Application>Microsoft Office Word</Application>
  <DocSecurity>0</DocSecurity>
  <Lines>8</Lines>
  <Paragraphs>2</Paragraphs>
  <ScaleCrop>false</ScaleCrop>
  <Company>Základní škola Dobrá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klyskova</dc:creator>
  <cp:lastModifiedBy>klyskova</cp:lastModifiedBy>
  <cp:revision>2</cp:revision>
  <dcterms:created xsi:type="dcterms:W3CDTF">2020-03-16T07:35:00Z</dcterms:created>
  <dcterms:modified xsi:type="dcterms:W3CDTF">2020-03-16T09:08:00Z</dcterms:modified>
</cp:coreProperties>
</file>